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8D249" w14:textId="4D395AF2" w:rsidR="00636E8C" w:rsidRDefault="00636E8C" w:rsidP="009E05BF">
      <w:pPr>
        <w:jc w:val="center"/>
        <w:outlineLvl w:val="0"/>
        <w:rPr>
          <w:lang w:val="en-CA"/>
        </w:rPr>
      </w:pPr>
      <w:r w:rsidRPr="00A16D4B">
        <w:rPr>
          <w:noProof/>
        </w:rPr>
        <w:drawing>
          <wp:inline distT="0" distB="0" distL="0" distR="0" wp14:anchorId="0574B541" wp14:editId="0636540C">
            <wp:extent cx="2341570" cy="576315"/>
            <wp:effectExtent l="0" t="0" r="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837" cy="588933"/>
                    </a:xfrm>
                    <a:prstGeom prst="rect">
                      <a:avLst/>
                    </a:prstGeom>
                    <a:noFill/>
                    <a:ln>
                      <a:noFill/>
                    </a:ln>
                  </pic:spPr>
                </pic:pic>
              </a:graphicData>
            </a:graphic>
          </wp:inline>
        </w:drawing>
      </w:r>
      <w:r w:rsidRPr="00A16D4B">
        <w:rPr>
          <w:noProof/>
        </w:rPr>
        <w:drawing>
          <wp:inline distT="0" distB="0" distL="0" distR="0" wp14:anchorId="2C62C304" wp14:editId="44C7BADF">
            <wp:extent cx="1340136" cy="556179"/>
            <wp:effectExtent l="0" t="0" r="6350" b="3175"/>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263" cy="583208"/>
                    </a:xfrm>
                    <a:prstGeom prst="rect">
                      <a:avLst/>
                    </a:prstGeom>
                    <a:noFill/>
                    <a:ln>
                      <a:noFill/>
                    </a:ln>
                  </pic:spPr>
                </pic:pic>
              </a:graphicData>
            </a:graphic>
          </wp:inline>
        </w:drawing>
      </w:r>
    </w:p>
    <w:p w14:paraId="7147FFC0" w14:textId="77777777" w:rsidR="00636E8C" w:rsidRDefault="00636E8C" w:rsidP="009E05BF">
      <w:pPr>
        <w:jc w:val="center"/>
        <w:outlineLvl w:val="0"/>
        <w:rPr>
          <w:lang w:val="en-CA"/>
        </w:rPr>
      </w:pPr>
    </w:p>
    <w:p w14:paraId="050871D8" w14:textId="1C91ECC2" w:rsidR="00177B51" w:rsidRPr="00636E8C" w:rsidRDefault="00636E8C" w:rsidP="009E05BF">
      <w:pPr>
        <w:jc w:val="center"/>
        <w:outlineLvl w:val="0"/>
        <w:rPr>
          <w:color w:val="2F5496" w:themeColor="accent1" w:themeShade="BF"/>
          <w:lang w:val="en-CA"/>
        </w:rPr>
      </w:pPr>
      <w:r w:rsidRPr="00636E8C">
        <w:rPr>
          <w:color w:val="2F5496" w:themeColor="accent1" w:themeShade="BF"/>
          <w:lang w:val="en-CA"/>
        </w:rPr>
        <w:t xml:space="preserve">Minutes of the </w:t>
      </w:r>
      <w:r w:rsidR="00C25143" w:rsidRPr="00636E8C">
        <w:rPr>
          <w:color w:val="2F5496" w:themeColor="accent1" w:themeShade="BF"/>
          <w:lang w:val="en-CA"/>
        </w:rPr>
        <w:t xml:space="preserve">PREPSEC International Executive Board Meeting </w:t>
      </w:r>
      <w:r w:rsidR="00B625E0">
        <w:rPr>
          <w:color w:val="2F5496" w:themeColor="accent1" w:themeShade="BF"/>
          <w:lang w:val="en-CA"/>
        </w:rPr>
        <w:t>March 5</w:t>
      </w:r>
      <w:r w:rsidR="00602B9D" w:rsidRPr="00636E8C">
        <w:rPr>
          <w:color w:val="2F5496" w:themeColor="accent1" w:themeShade="BF"/>
          <w:lang w:val="en-CA"/>
        </w:rPr>
        <w:t>, 2018</w:t>
      </w:r>
    </w:p>
    <w:p w14:paraId="51B66CDF" w14:textId="1A9EF6ED" w:rsidR="008302FD" w:rsidRPr="007F2170" w:rsidRDefault="008302FD" w:rsidP="009E05BF">
      <w:pPr>
        <w:jc w:val="center"/>
        <w:outlineLvl w:val="0"/>
        <w:rPr>
          <w:color w:val="2F5496" w:themeColor="accent1" w:themeShade="BF"/>
          <w:lang w:val="sv-SE"/>
        </w:rPr>
      </w:pPr>
      <w:r w:rsidRPr="007F2170">
        <w:rPr>
          <w:color w:val="2F5496" w:themeColor="accent1" w:themeShade="BF"/>
          <w:lang w:val="sv-SE"/>
        </w:rPr>
        <w:t xml:space="preserve">PST: </w:t>
      </w:r>
      <w:r w:rsidR="00636E8C" w:rsidRPr="007F2170">
        <w:rPr>
          <w:color w:val="2F5496" w:themeColor="accent1" w:themeShade="BF"/>
          <w:lang w:val="sv-SE"/>
        </w:rPr>
        <w:t>0</w:t>
      </w:r>
      <w:r w:rsidRPr="007F2170">
        <w:rPr>
          <w:color w:val="2F5496" w:themeColor="accent1" w:themeShade="BF"/>
          <w:lang w:val="sv-SE"/>
        </w:rPr>
        <w:t>7:00, EST: 10:00, CET: 16:00</w:t>
      </w:r>
    </w:p>
    <w:p w14:paraId="5F73B138" w14:textId="77777777" w:rsidR="00636E8C" w:rsidRPr="007F2170" w:rsidRDefault="00636E8C" w:rsidP="00636E8C">
      <w:pPr>
        <w:outlineLvl w:val="0"/>
        <w:rPr>
          <w:color w:val="000000" w:themeColor="text1"/>
          <w:lang w:val="sv-SE"/>
        </w:rPr>
      </w:pPr>
    </w:p>
    <w:p w14:paraId="7462AA5A" w14:textId="2D341C4B" w:rsidR="00636E8C" w:rsidRPr="007F2170" w:rsidRDefault="00636E8C" w:rsidP="00636E8C">
      <w:pPr>
        <w:outlineLvl w:val="0"/>
        <w:rPr>
          <w:color w:val="000000" w:themeColor="text1"/>
          <w:lang w:val="sv-SE"/>
        </w:rPr>
      </w:pPr>
      <w:r w:rsidRPr="007F2170">
        <w:rPr>
          <w:color w:val="000000" w:themeColor="text1"/>
          <w:lang w:val="sv-SE"/>
        </w:rPr>
        <w:t>Present: Kim Parker, Cecylia</w:t>
      </w:r>
      <w:r w:rsidR="001700E8">
        <w:rPr>
          <w:color w:val="000000" w:themeColor="text1"/>
          <w:lang w:val="sv-SE"/>
        </w:rPr>
        <w:t xml:space="preserve"> Biegnowska, Niels Hjelm Veirup</w:t>
      </w:r>
      <w:r w:rsidRPr="007F2170">
        <w:rPr>
          <w:color w:val="000000" w:themeColor="text1"/>
          <w:lang w:val="sv-SE"/>
        </w:rPr>
        <w:t xml:space="preserve"> </w:t>
      </w:r>
    </w:p>
    <w:p w14:paraId="0ABEF146" w14:textId="4C99F2E6" w:rsidR="00C25143" w:rsidRDefault="00636E8C" w:rsidP="00682089">
      <w:pPr>
        <w:outlineLvl w:val="0"/>
      </w:pPr>
      <w:r w:rsidRPr="007F2170">
        <w:rPr>
          <w:color w:val="000000" w:themeColor="text1"/>
          <w:lang w:val="sv-SE"/>
        </w:rPr>
        <w:t xml:space="preserve">                </w:t>
      </w:r>
    </w:p>
    <w:p w14:paraId="4E7C348D" w14:textId="01F6B445" w:rsidR="00B625E0" w:rsidRPr="00682089" w:rsidRDefault="00B625E0" w:rsidP="00682089">
      <w:pPr>
        <w:outlineLvl w:val="0"/>
        <w:rPr>
          <w:color w:val="000000" w:themeColor="text1"/>
          <w:lang w:val="en-CA"/>
        </w:rPr>
      </w:pPr>
      <w:r>
        <w:t xml:space="preserve">Regrets: </w:t>
      </w:r>
      <w:r w:rsidRPr="007F2170">
        <w:rPr>
          <w:color w:val="000000" w:themeColor="text1"/>
          <w:lang w:val="sv-SE"/>
        </w:rPr>
        <w:t>Johannes Finne</w:t>
      </w:r>
      <w:r>
        <w:rPr>
          <w:color w:val="000000" w:themeColor="text1"/>
          <w:lang w:val="sv-SE"/>
        </w:rPr>
        <w:t xml:space="preserve">, </w:t>
      </w:r>
      <w:r>
        <w:rPr>
          <w:color w:val="000000" w:themeColor="text1"/>
          <w:lang w:val="en-CA"/>
        </w:rPr>
        <w:t xml:space="preserve">Johan </w:t>
      </w:r>
      <w:r>
        <w:t xml:space="preserve">Björkehed, </w:t>
      </w:r>
      <w:r w:rsidRPr="007F2170">
        <w:rPr>
          <w:color w:val="000000" w:themeColor="text1"/>
          <w:lang w:val="sv-SE"/>
        </w:rPr>
        <w:t>Kelli Parcher</w:t>
      </w:r>
      <w:r>
        <w:rPr>
          <w:color w:val="000000" w:themeColor="text1"/>
          <w:lang w:val="sv-SE"/>
        </w:rPr>
        <w:t xml:space="preserve"> (joined for last 15 minutes)</w:t>
      </w:r>
    </w:p>
    <w:p w14:paraId="2F0EEE3E" w14:textId="77777777" w:rsidR="00C25143" w:rsidRDefault="00C25143" w:rsidP="00C25143">
      <w:pPr>
        <w:pStyle w:val="ListParagraph"/>
        <w:outlineLvl w:val="0"/>
        <w:rPr>
          <w:lang w:val="en-CA"/>
        </w:rPr>
      </w:pPr>
    </w:p>
    <w:p w14:paraId="5B459640" w14:textId="56E09D52" w:rsidR="00C25143" w:rsidRDefault="00B625E0" w:rsidP="00B625E0">
      <w:pPr>
        <w:outlineLvl w:val="0"/>
        <w:rPr>
          <w:lang w:val="en-CA"/>
        </w:rPr>
      </w:pPr>
      <w:r>
        <w:rPr>
          <w:lang w:val="en-CA"/>
        </w:rPr>
        <w:t>As there was initially no quorum, this meeting was for discussion purposes only and not to be posted on the website.</w:t>
      </w:r>
    </w:p>
    <w:p w14:paraId="706E6F97" w14:textId="77777777" w:rsidR="00B625E0" w:rsidRPr="00B625E0" w:rsidRDefault="00B625E0" w:rsidP="00B625E0">
      <w:pPr>
        <w:outlineLvl w:val="0"/>
        <w:rPr>
          <w:lang w:val="en-CA"/>
        </w:rPr>
      </w:pPr>
    </w:p>
    <w:p w14:paraId="266F3AC1" w14:textId="0E99B0A5" w:rsidR="007A777A" w:rsidRPr="00602B9D" w:rsidRDefault="00C25143" w:rsidP="00602B9D">
      <w:pPr>
        <w:pStyle w:val="ListParagraph"/>
        <w:numPr>
          <w:ilvl w:val="0"/>
          <w:numId w:val="6"/>
        </w:numPr>
        <w:rPr>
          <w:lang w:val="en-CA"/>
        </w:rPr>
      </w:pPr>
      <w:r w:rsidRPr="00602B9D">
        <w:rPr>
          <w:lang w:val="en-CA"/>
        </w:rPr>
        <w:t>Status of NGO</w:t>
      </w:r>
    </w:p>
    <w:p w14:paraId="1E7A57EA" w14:textId="77777777" w:rsidR="00C25143" w:rsidRDefault="00C25143" w:rsidP="00C25143">
      <w:pPr>
        <w:pStyle w:val="ListParagraph"/>
        <w:rPr>
          <w:lang w:val="en-CA"/>
        </w:rPr>
      </w:pPr>
    </w:p>
    <w:p w14:paraId="64AED630" w14:textId="2D57D685" w:rsidR="00977BE0" w:rsidRPr="00B625E0" w:rsidRDefault="00C25143" w:rsidP="00B625E0">
      <w:pPr>
        <w:ind w:left="1080"/>
        <w:rPr>
          <w:lang w:val="en-CA"/>
        </w:rPr>
      </w:pPr>
      <w:r w:rsidRPr="00B625E0">
        <w:rPr>
          <w:lang w:val="en-CA"/>
        </w:rPr>
        <w:t>Report from Johannes</w:t>
      </w:r>
      <w:r w:rsidR="00B625E0" w:rsidRPr="00B625E0">
        <w:rPr>
          <w:lang w:val="en-CA"/>
        </w:rPr>
        <w:t xml:space="preserve"> is that Johan’s D-Number application was not accepted and he is sending another one ASAP.</w:t>
      </w:r>
      <w:r w:rsidR="00636E8C" w:rsidRPr="00B625E0">
        <w:rPr>
          <w:lang w:val="en-CA"/>
        </w:rPr>
        <w:t xml:space="preserve"> as well as NGO applications have been sent.  As this must be done by mail, we will wait a little longer for a response than if it could have been done electronically.</w:t>
      </w:r>
      <w:r w:rsidR="00977BE0" w:rsidRPr="00B625E0">
        <w:rPr>
          <w:lang w:val="en-CA"/>
        </w:rPr>
        <w:t xml:space="preserve">   </w:t>
      </w:r>
      <w:r w:rsidR="00602B9D" w:rsidRPr="00B625E0">
        <w:rPr>
          <w:lang w:val="en-CA"/>
        </w:rPr>
        <w:t xml:space="preserve">   </w:t>
      </w:r>
    </w:p>
    <w:p w14:paraId="142DD33C" w14:textId="1A84A5FA" w:rsidR="007A777A" w:rsidRDefault="007A777A" w:rsidP="009E05BF">
      <w:pPr>
        <w:outlineLvl w:val="0"/>
        <w:rPr>
          <w:lang w:val="en-CA"/>
        </w:rPr>
      </w:pPr>
    </w:p>
    <w:p w14:paraId="5E15A1EB" w14:textId="180F8AE6" w:rsidR="00C56184" w:rsidRPr="00602B9D" w:rsidRDefault="00C56184" w:rsidP="00602B9D">
      <w:pPr>
        <w:pStyle w:val="ListParagraph"/>
        <w:numPr>
          <w:ilvl w:val="0"/>
          <w:numId w:val="6"/>
        </w:numPr>
        <w:outlineLvl w:val="0"/>
        <w:rPr>
          <w:lang w:val="en-CA"/>
        </w:rPr>
      </w:pPr>
      <w:r w:rsidRPr="00602B9D">
        <w:rPr>
          <w:lang w:val="en-CA"/>
        </w:rPr>
        <w:t>Quality Assurance and Training Standards</w:t>
      </w:r>
    </w:p>
    <w:p w14:paraId="0A6A3EE1" w14:textId="77777777" w:rsidR="007F2170" w:rsidRDefault="007F2170" w:rsidP="007F2170">
      <w:pPr>
        <w:pStyle w:val="ListParagraph"/>
        <w:outlineLvl w:val="0"/>
        <w:rPr>
          <w:lang w:val="en-CA"/>
        </w:rPr>
      </w:pPr>
    </w:p>
    <w:p w14:paraId="1DCD68DD" w14:textId="6C43EB2D" w:rsidR="00B625E0" w:rsidRDefault="00B625E0" w:rsidP="007F2170">
      <w:pPr>
        <w:pStyle w:val="ListParagraph"/>
        <w:outlineLvl w:val="0"/>
        <w:rPr>
          <w:lang w:val="en-CA"/>
        </w:rPr>
      </w:pPr>
      <w:r>
        <w:rPr>
          <w:lang w:val="en-CA"/>
        </w:rPr>
        <w:t>Kim will communicate with Shannon around creating an information latter for the general membership, informing them of the work that is moving forward with this committee.  We realize that this is a long process, but a process that is happening none-the-less</w:t>
      </w:r>
    </w:p>
    <w:p w14:paraId="6C3C9C45" w14:textId="0B88D70C" w:rsidR="00B625E0" w:rsidRDefault="00B625E0" w:rsidP="007F2170">
      <w:pPr>
        <w:pStyle w:val="ListParagraph"/>
        <w:outlineLvl w:val="0"/>
        <w:rPr>
          <w:lang w:val="en-CA"/>
        </w:rPr>
      </w:pPr>
      <w:r>
        <w:rPr>
          <w:lang w:val="en-CA"/>
        </w:rPr>
        <w:t xml:space="preserve">Kim spoke with Mark Amendola around their standards vis-à-vis trainer of trainers. </w:t>
      </w:r>
      <w:r w:rsidR="00A50ECF">
        <w:rPr>
          <w:lang w:val="en-CA"/>
        </w:rPr>
        <w:t xml:space="preserve">For him, </w:t>
      </w:r>
      <w:r>
        <w:rPr>
          <w:lang w:val="en-CA"/>
        </w:rPr>
        <w:t>Master</w:t>
      </w:r>
      <w:r w:rsidR="001700E8">
        <w:rPr>
          <w:lang w:val="en-CA"/>
        </w:rPr>
        <w:t xml:space="preserve"> Trainers</w:t>
      </w:r>
      <w:r>
        <w:rPr>
          <w:lang w:val="en-CA"/>
        </w:rPr>
        <w:t xml:space="preserve"> are o</w:t>
      </w:r>
      <w:r w:rsidR="00A50ECF">
        <w:rPr>
          <w:lang w:val="en-CA"/>
        </w:rPr>
        <w:t xml:space="preserve">nly those trained by Goldstein, with only a few exceptions. </w:t>
      </w:r>
      <w:r>
        <w:rPr>
          <w:lang w:val="en-CA"/>
        </w:rPr>
        <w:t xml:space="preserve">In line with Washington State and Norway, there are </w:t>
      </w:r>
      <w:r w:rsidR="001700E8">
        <w:rPr>
          <w:lang w:val="en-CA"/>
        </w:rPr>
        <w:t>“</w:t>
      </w:r>
      <w:r>
        <w:rPr>
          <w:lang w:val="en-CA"/>
        </w:rPr>
        <w:t>Agency Trainers</w:t>
      </w:r>
      <w:r w:rsidR="001700E8">
        <w:rPr>
          <w:lang w:val="en-CA"/>
        </w:rPr>
        <w:t>”</w:t>
      </w:r>
      <w:r>
        <w:rPr>
          <w:lang w:val="en-CA"/>
        </w:rPr>
        <w:t xml:space="preserve"> who may train people within their own network.</w:t>
      </w:r>
      <w:r w:rsidR="00A50ECF">
        <w:rPr>
          <w:lang w:val="en-CA"/>
        </w:rPr>
        <w:t xml:space="preserve">  Going out of one’s agency needs to have a longer supervision time.  That being said, it is not necessarily “how long” you have been training, but “how well”.</w:t>
      </w:r>
      <w:r>
        <w:rPr>
          <w:lang w:val="en-CA"/>
        </w:rPr>
        <w:t xml:space="preserve">  </w:t>
      </w:r>
      <w:r w:rsidR="00A50ECF">
        <w:rPr>
          <w:lang w:val="en-CA"/>
        </w:rPr>
        <w:t xml:space="preserve">He has shared evaluation tools with us.  </w:t>
      </w:r>
      <w:r>
        <w:rPr>
          <w:lang w:val="en-CA"/>
        </w:rPr>
        <w:t>As Master Trainers begin to retire, a new set of guidelines need</w:t>
      </w:r>
      <w:r w:rsidR="00A50ECF">
        <w:rPr>
          <w:lang w:val="en-CA"/>
        </w:rPr>
        <w:t>s</w:t>
      </w:r>
      <w:r>
        <w:rPr>
          <w:lang w:val="en-CA"/>
        </w:rPr>
        <w:t xml:space="preserve"> to be created.</w:t>
      </w:r>
    </w:p>
    <w:p w14:paraId="3C89A54D" w14:textId="77777777" w:rsidR="00B625E0" w:rsidRDefault="00B625E0" w:rsidP="007F2170">
      <w:pPr>
        <w:pStyle w:val="ListParagraph"/>
        <w:outlineLvl w:val="0"/>
        <w:rPr>
          <w:lang w:val="en-CA"/>
        </w:rPr>
      </w:pPr>
    </w:p>
    <w:p w14:paraId="34B98F43" w14:textId="77777777" w:rsidR="007F2170" w:rsidRPr="00602B9D" w:rsidRDefault="007F2170" w:rsidP="007F2170">
      <w:pPr>
        <w:pStyle w:val="ListParagraph"/>
        <w:numPr>
          <w:ilvl w:val="0"/>
          <w:numId w:val="6"/>
        </w:numPr>
        <w:outlineLvl w:val="0"/>
        <w:rPr>
          <w:lang w:val="en-CA"/>
        </w:rPr>
      </w:pPr>
      <w:r w:rsidRPr="00602B9D">
        <w:rPr>
          <w:lang w:val="en-CA"/>
        </w:rPr>
        <w:t>Website</w:t>
      </w:r>
    </w:p>
    <w:p w14:paraId="4DB9CC64" w14:textId="77777777" w:rsidR="007F2170" w:rsidRDefault="007F2170" w:rsidP="007F2170">
      <w:pPr>
        <w:pStyle w:val="ListParagraph"/>
        <w:ind w:left="360"/>
        <w:outlineLvl w:val="0"/>
        <w:rPr>
          <w:lang w:val="en-CA"/>
        </w:rPr>
      </w:pPr>
    </w:p>
    <w:p w14:paraId="5F381EA1" w14:textId="1BAEACBF" w:rsidR="007F2170" w:rsidRDefault="00B625E0" w:rsidP="00B625E0">
      <w:pPr>
        <w:ind w:left="720"/>
        <w:outlineLvl w:val="0"/>
        <w:rPr>
          <w:lang w:val="en-CA"/>
        </w:rPr>
      </w:pPr>
      <w:r>
        <w:rPr>
          <w:lang w:val="en-CA"/>
        </w:rPr>
        <w:t>Krystopher is working on indexing search engine optimization.  This should be complete with</w:t>
      </w:r>
      <w:r w:rsidR="001700E8">
        <w:rPr>
          <w:lang w:val="en-CA"/>
        </w:rPr>
        <w:t>in</w:t>
      </w:r>
      <w:bookmarkStart w:id="0" w:name="_GoBack"/>
      <w:bookmarkEnd w:id="0"/>
      <w:r>
        <w:rPr>
          <w:lang w:val="en-CA"/>
        </w:rPr>
        <w:t xml:space="preserve"> 2 months.  In the meantime, Cecylia will send us all a memo with instructions for us to respond to, please.</w:t>
      </w:r>
    </w:p>
    <w:p w14:paraId="153AD378" w14:textId="77777777" w:rsidR="00B625E0" w:rsidRDefault="00B625E0" w:rsidP="00B625E0">
      <w:pPr>
        <w:ind w:left="720"/>
        <w:outlineLvl w:val="0"/>
        <w:rPr>
          <w:lang w:val="en-CA"/>
        </w:rPr>
      </w:pPr>
    </w:p>
    <w:p w14:paraId="06FBE31A" w14:textId="77777777" w:rsidR="007F2170" w:rsidRDefault="007F2170" w:rsidP="007F2170">
      <w:pPr>
        <w:pStyle w:val="ListParagraph"/>
        <w:numPr>
          <w:ilvl w:val="0"/>
          <w:numId w:val="6"/>
        </w:numPr>
        <w:outlineLvl w:val="0"/>
        <w:rPr>
          <w:lang w:val="en-CA"/>
        </w:rPr>
      </w:pPr>
      <w:r w:rsidRPr="00C56184">
        <w:rPr>
          <w:lang w:val="en-CA"/>
        </w:rPr>
        <w:t>Membership</w:t>
      </w:r>
    </w:p>
    <w:p w14:paraId="1349205E" w14:textId="77777777" w:rsidR="00B625E0" w:rsidRDefault="00B625E0" w:rsidP="00B625E0">
      <w:pPr>
        <w:pStyle w:val="ListParagraph"/>
        <w:outlineLvl w:val="0"/>
        <w:rPr>
          <w:lang w:val="en-CA"/>
        </w:rPr>
      </w:pPr>
    </w:p>
    <w:p w14:paraId="776B74B6" w14:textId="70695DA7" w:rsidR="00B625E0" w:rsidRDefault="00B625E0" w:rsidP="00B625E0">
      <w:pPr>
        <w:pStyle w:val="ListParagraph"/>
        <w:outlineLvl w:val="0"/>
        <w:rPr>
          <w:lang w:val="en-CA"/>
        </w:rPr>
      </w:pPr>
      <w:r>
        <w:rPr>
          <w:lang w:val="en-CA"/>
        </w:rPr>
        <w:t>Kim will ask Bettina what the cost of an Agency membership is.</w:t>
      </w:r>
    </w:p>
    <w:p w14:paraId="08442368" w14:textId="77777777" w:rsidR="007F2170" w:rsidRPr="00C56184" w:rsidRDefault="007F2170" w:rsidP="007F2170">
      <w:pPr>
        <w:pStyle w:val="ListParagraph"/>
        <w:ind w:left="360"/>
        <w:outlineLvl w:val="0"/>
        <w:rPr>
          <w:lang w:val="en-CA"/>
        </w:rPr>
      </w:pPr>
    </w:p>
    <w:p w14:paraId="0D457F99" w14:textId="0CCF698E" w:rsidR="00682089" w:rsidRPr="00B625E0" w:rsidRDefault="003C7719" w:rsidP="00682089">
      <w:pPr>
        <w:ind w:left="360"/>
        <w:outlineLvl w:val="0"/>
        <w:rPr>
          <w:color w:val="000000" w:themeColor="text1"/>
          <w:lang w:val="en-CA"/>
        </w:rPr>
      </w:pPr>
      <w:r w:rsidRPr="00B625E0">
        <w:rPr>
          <w:color w:val="000000" w:themeColor="text1"/>
          <w:lang w:val="en-CA"/>
        </w:rPr>
        <w:t>In the meantime, all members who paid their fees from the Poland Conference (Oct. 2016) to date will have their membership extended to March 31, 2019.</w:t>
      </w:r>
    </w:p>
    <w:p w14:paraId="3EE0A69A" w14:textId="77777777" w:rsidR="00682089" w:rsidRDefault="00682089" w:rsidP="00682089">
      <w:pPr>
        <w:ind w:left="360"/>
        <w:outlineLvl w:val="0"/>
        <w:rPr>
          <w:lang w:val="en-CA"/>
        </w:rPr>
      </w:pPr>
    </w:p>
    <w:p w14:paraId="31163FE3" w14:textId="096D6AE5" w:rsidR="007B520B" w:rsidRPr="00682089" w:rsidRDefault="00682089" w:rsidP="007B520B">
      <w:pPr>
        <w:ind w:left="360"/>
        <w:outlineLvl w:val="0"/>
        <w:rPr>
          <w:lang w:val="en-CA"/>
        </w:rPr>
      </w:pPr>
      <w:r w:rsidRPr="00E31862">
        <w:rPr>
          <w:lang w:val="en-CA"/>
        </w:rPr>
        <w:t>It is i</w:t>
      </w:r>
      <w:r w:rsidR="007F2170" w:rsidRPr="00E31862">
        <w:rPr>
          <w:lang w:val="en-CA"/>
        </w:rPr>
        <w:t xml:space="preserve">mportant that </w:t>
      </w:r>
      <w:r w:rsidRPr="00E31862">
        <w:rPr>
          <w:lang w:val="en-CA"/>
        </w:rPr>
        <w:t xml:space="preserve">National PREPSEC organizations contribute </w:t>
      </w:r>
      <w:r w:rsidR="007F2170" w:rsidRPr="00E31862">
        <w:rPr>
          <w:lang w:val="en-CA"/>
        </w:rPr>
        <w:t>membershi</w:t>
      </w:r>
      <w:r w:rsidRPr="00E31862">
        <w:rPr>
          <w:lang w:val="en-CA"/>
        </w:rPr>
        <w:t xml:space="preserve">p fees </w:t>
      </w:r>
      <w:r w:rsidR="007F2170" w:rsidRPr="00E31862">
        <w:rPr>
          <w:lang w:val="en-CA"/>
        </w:rPr>
        <w:t>to P</w:t>
      </w:r>
      <w:r w:rsidRPr="00E31862">
        <w:rPr>
          <w:lang w:val="en-CA"/>
        </w:rPr>
        <w:t>REPSEC International</w:t>
      </w:r>
      <w:r w:rsidR="007F2170" w:rsidRPr="00E31862">
        <w:rPr>
          <w:lang w:val="en-CA"/>
        </w:rPr>
        <w:t xml:space="preserve">.  </w:t>
      </w:r>
      <w:r w:rsidR="007B520B" w:rsidRPr="00E31862">
        <w:rPr>
          <w:lang w:val="en-CA"/>
        </w:rPr>
        <w:t xml:space="preserve">Our National organization from Denmark is paid up until April 1, 2019.  </w:t>
      </w:r>
      <w:r w:rsidR="00CF37D5">
        <w:rPr>
          <w:lang w:val="en-CA"/>
        </w:rPr>
        <w:t xml:space="preserve">Cecylia or Robert </w:t>
      </w:r>
      <w:r w:rsidR="007B520B" w:rsidRPr="00E31862">
        <w:rPr>
          <w:lang w:val="en-CA"/>
        </w:rPr>
        <w:t>shall contact the other countries’ representatives.</w:t>
      </w:r>
    </w:p>
    <w:p w14:paraId="34F75FEE" w14:textId="68E84119" w:rsidR="007F2170" w:rsidRPr="00682089" w:rsidRDefault="007F2170" w:rsidP="00682089">
      <w:pPr>
        <w:ind w:left="360"/>
        <w:outlineLvl w:val="0"/>
        <w:rPr>
          <w:lang w:val="en-CA"/>
        </w:rPr>
      </w:pPr>
    </w:p>
    <w:p w14:paraId="6775FE61" w14:textId="77777777" w:rsidR="00682089" w:rsidRDefault="00682089" w:rsidP="00682089">
      <w:pPr>
        <w:rPr>
          <w:lang w:val="en-CA"/>
        </w:rPr>
      </w:pPr>
    </w:p>
    <w:p w14:paraId="34054BFD" w14:textId="1D001072" w:rsidR="007B520B" w:rsidRPr="00CF37D5" w:rsidRDefault="00CF37D5" w:rsidP="00CF37D5">
      <w:pPr>
        <w:rPr>
          <w:lang w:val="en-CA"/>
        </w:rPr>
      </w:pPr>
      <w:r>
        <w:rPr>
          <w:lang w:val="en-CA"/>
        </w:rPr>
        <w:t>TABLED:</w:t>
      </w:r>
    </w:p>
    <w:p w14:paraId="69AD4B48" w14:textId="3B3DDFF5" w:rsidR="007F2170" w:rsidRPr="00580D31" w:rsidRDefault="007B520B" w:rsidP="007F2170">
      <w:pPr>
        <w:ind w:left="720"/>
        <w:outlineLvl w:val="0"/>
        <w:rPr>
          <w:b/>
          <w:lang w:val="en-CA"/>
        </w:rPr>
      </w:pPr>
      <w:r w:rsidRPr="007B520B">
        <w:rPr>
          <w:rFonts w:eastAsia="Times New Roman"/>
          <w:b/>
          <w:color w:val="4472C4" w:themeColor="accent1"/>
          <w:shd w:val="clear" w:color="auto" w:fill="FFFFFF"/>
        </w:rPr>
        <w:t>Proposal to</w:t>
      </w:r>
      <w:r w:rsidRPr="007B520B">
        <w:rPr>
          <w:rFonts w:ascii="Verdana" w:eastAsia="Times New Roman" w:hAnsi="Verdana"/>
          <w:color w:val="4472C4" w:themeColor="accent1"/>
          <w:sz w:val="18"/>
          <w:szCs w:val="18"/>
          <w:shd w:val="clear" w:color="auto" w:fill="FFFFFF"/>
        </w:rPr>
        <w:t xml:space="preserve"> </w:t>
      </w:r>
      <w:r w:rsidR="007F2170" w:rsidRPr="007B520B">
        <w:rPr>
          <w:b/>
          <w:color w:val="4472C4" w:themeColor="accent1"/>
          <w:lang w:val="en-CA"/>
        </w:rPr>
        <w:t>Resolution</w:t>
      </w:r>
      <w:r w:rsidR="007F2170" w:rsidRPr="00580D31">
        <w:rPr>
          <w:b/>
          <w:color w:val="2F5496" w:themeColor="accent1" w:themeShade="BF"/>
          <w:lang w:val="en-CA"/>
        </w:rPr>
        <w:t xml:space="preserve">: </w:t>
      </w:r>
      <w:r w:rsidR="007F2170">
        <w:rPr>
          <w:b/>
          <w:lang w:val="en-CA"/>
        </w:rPr>
        <w:t>That we adopt a generic username and password for members of P</w:t>
      </w:r>
      <w:r>
        <w:rPr>
          <w:b/>
          <w:lang w:val="en-CA"/>
        </w:rPr>
        <w:t>REPSEC</w:t>
      </w:r>
      <w:r w:rsidR="007F2170">
        <w:rPr>
          <w:b/>
          <w:lang w:val="en-CA"/>
        </w:rPr>
        <w:t xml:space="preserve"> international. </w:t>
      </w:r>
      <w:r w:rsidR="007F2170" w:rsidRPr="00580D31">
        <w:rPr>
          <w:b/>
          <w:lang w:val="en-CA"/>
        </w:rPr>
        <w:t xml:space="preserve"> </w:t>
      </w:r>
    </w:p>
    <w:p w14:paraId="2C0D6A3A" w14:textId="77777777" w:rsidR="007F2170" w:rsidRDefault="007F2170" w:rsidP="007F2170">
      <w:pPr>
        <w:outlineLvl w:val="0"/>
        <w:rPr>
          <w:lang w:val="en-CA"/>
        </w:rPr>
      </w:pPr>
    </w:p>
    <w:p w14:paraId="27FFB779" w14:textId="22E6C7BB" w:rsidR="007F2170" w:rsidRPr="00CF37D5" w:rsidRDefault="007F2170" w:rsidP="00CF37D5">
      <w:pPr>
        <w:pStyle w:val="ListParagraph"/>
        <w:numPr>
          <w:ilvl w:val="0"/>
          <w:numId w:val="6"/>
        </w:numPr>
        <w:outlineLvl w:val="0"/>
        <w:rPr>
          <w:lang w:val="en-CA"/>
        </w:rPr>
      </w:pPr>
      <w:r w:rsidRPr="00CF37D5">
        <w:rPr>
          <w:lang w:val="en-CA"/>
        </w:rPr>
        <w:t>Election plan</w:t>
      </w:r>
    </w:p>
    <w:p w14:paraId="6FD642DD" w14:textId="3AB0112B" w:rsidR="00CF37D5" w:rsidRPr="00071915" w:rsidRDefault="00CF37D5" w:rsidP="00CF37D5">
      <w:pPr>
        <w:pStyle w:val="ListParagraph"/>
        <w:ind w:left="360"/>
        <w:outlineLvl w:val="0"/>
        <w:rPr>
          <w:lang w:val="en-CA"/>
        </w:rPr>
      </w:pPr>
      <w:r>
        <w:rPr>
          <w:lang w:val="en-CA"/>
        </w:rPr>
        <w:t>Kim contacted Bengt and he feels Thomas should be approached first as he was a candidate for the last election.  Kelli had joined us by then and we all felt this was a smart idea but a back up person should be considered as well, in case he is not interested.  Kim suggests Tina Ronning from Finland.  We will revisit this when all together at the next meeting but wish for everyone to think on this.</w:t>
      </w:r>
    </w:p>
    <w:p w14:paraId="193BB616" w14:textId="77777777" w:rsidR="007F2170" w:rsidRPr="00AE2886" w:rsidRDefault="007F2170" w:rsidP="00AE2886">
      <w:pPr>
        <w:outlineLvl w:val="0"/>
        <w:rPr>
          <w:lang w:val="en-CA"/>
        </w:rPr>
      </w:pPr>
    </w:p>
    <w:p w14:paraId="2FBF90DB" w14:textId="1864D89A" w:rsidR="00AE2886" w:rsidRPr="00CF37D5" w:rsidRDefault="00CF37D5" w:rsidP="00CF37D5">
      <w:pPr>
        <w:outlineLvl w:val="0"/>
        <w:rPr>
          <w:lang w:val="en-CA"/>
        </w:rPr>
      </w:pPr>
      <w:r>
        <w:rPr>
          <w:lang w:val="en-CA"/>
        </w:rPr>
        <w:t>TABLED:</w:t>
      </w:r>
    </w:p>
    <w:p w14:paraId="26CBE64A" w14:textId="36208FDA" w:rsidR="007F2170" w:rsidRPr="003A43B5" w:rsidRDefault="00AE2886" w:rsidP="007F2170">
      <w:pPr>
        <w:pStyle w:val="ListParagraph"/>
        <w:ind w:left="1440"/>
        <w:outlineLvl w:val="0"/>
        <w:rPr>
          <w:lang w:val="en-CA"/>
        </w:rPr>
      </w:pPr>
      <w:r>
        <w:rPr>
          <w:b/>
          <w:color w:val="2F5496" w:themeColor="accent1" w:themeShade="BF"/>
          <w:lang w:val="en-CA"/>
        </w:rPr>
        <w:t xml:space="preserve">Proposal to </w:t>
      </w:r>
      <w:r w:rsidR="007F2170">
        <w:rPr>
          <w:b/>
          <w:color w:val="2F5496" w:themeColor="accent1" w:themeShade="BF"/>
          <w:lang w:val="en-CA"/>
        </w:rPr>
        <w:t>R</w:t>
      </w:r>
      <w:r w:rsidR="007F2170" w:rsidRPr="0011137A">
        <w:rPr>
          <w:b/>
          <w:color w:val="2F5496" w:themeColor="accent1" w:themeShade="BF"/>
          <w:lang w:val="en-CA"/>
        </w:rPr>
        <w:t xml:space="preserve">esolution: </w:t>
      </w:r>
      <w:r w:rsidR="007F2170" w:rsidRPr="0011137A">
        <w:rPr>
          <w:b/>
          <w:lang w:val="en-CA"/>
        </w:rPr>
        <w:t xml:space="preserve">The </w:t>
      </w:r>
      <w:r>
        <w:rPr>
          <w:b/>
          <w:lang w:val="en-CA"/>
        </w:rPr>
        <w:t>Executive Board proposes that</w:t>
      </w:r>
      <w:r w:rsidR="007F2170">
        <w:rPr>
          <w:b/>
          <w:lang w:val="en-CA"/>
        </w:rPr>
        <w:t xml:space="preserve"> to people that </w:t>
      </w:r>
      <w:r w:rsidRPr="00AE2886">
        <w:rPr>
          <w:b/>
        </w:rPr>
        <w:t>someone be invited to join the board as an interim member until the elections in the fall of 2019.</w:t>
      </w:r>
    </w:p>
    <w:p w14:paraId="774E7ECC" w14:textId="77777777" w:rsidR="007F2170" w:rsidRPr="00F3513E" w:rsidRDefault="007F2170" w:rsidP="007F2170">
      <w:pPr>
        <w:pStyle w:val="ListParagraph"/>
        <w:ind w:left="1440"/>
        <w:outlineLvl w:val="0"/>
        <w:rPr>
          <w:lang w:val="en-CA"/>
        </w:rPr>
      </w:pPr>
    </w:p>
    <w:p w14:paraId="196347C1" w14:textId="77777777" w:rsidR="007F2170" w:rsidRPr="00AD3355" w:rsidRDefault="007F2170" w:rsidP="00CF37D5">
      <w:pPr>
        <w:pStyle w:val="ListParagraph"/>
        <w:numPr>
          <w:ilvl w:val="0"/>
          <w:numId w:val="6"/>
        </w:numPr>
        <w:rPr>
          <w:bCs/>
          <w:lang w:val="en-CA"/>
        </w:rPr>
      </w:pPr>
      <w:r w:rsidRPr="00F3513E">
        <w:rPr>
          <w:bCs/>
          <w:lang w:val="en-CA"/>
        </w:rPr>
        <w:t>Committee</w:t>
      </w:r>
      <w:r>
        <w:rPr>
          <w:bCs/>
          <w:lang w:val="en-CA"/>
        </w:rPr>
        <w:t>s</w:t>
      </w:r>
    </w:p>
    <w:p w14:paraId="10C48378" w14:textId="77777777" w:rsidR="007F2170" w:rsidRPr="00F3513E" w:rsidRDefault="007F2170" w:rsidP="007F2170">
      <w:pPr>
        <w:pStyle w:val="ListParagraph"/>
        <w:ind w:left="360"/>
        <w:rPr>
          <w:bCs/>
          <w:lang w:val="en-CA"/>
        </w:rPr>
      </w:pPr>
    </w:p>
    <w:p w14:paraId="7FB80C21" w14:textId="15B9A96A" w:rsidR="007F2170" w:rsidRPr="00071915" w:rsidRDefault="007F2170" w:rsidP="003A6F92">
      <w:pPr>
        <w:ind w:left="720"/>
        <w:rPr>
          <w:bCs/>
          <w:lang w:val="en-CA"/>
        </w:rPr>
      </w:pPr>
      <w:r>
        <w:rPr>
          <w:bCs/>
          <w:lang w:val="en-CA"/>
        </w:rPr>
        <w:t xml:space="preserve">       </w:t>
      </w:r>
      <w:r w:rsidR="00AE2886" w:rsidRPr="00071915">
        <w:rPr>
          <w:bCs/>
          <w:lang w:val="en-CA"/>
        </w:rPr>
        <w:t xml:space="preserve">Kim </w:t>
      </w:r>
      <w:r w:rsidRPr="00071915">
        <w:rPr>
          <w:bCs/>
          <w:lang w:val="en-CA"/>
        </w:rPr>
        <w:t>email</w:t>
      </w:r>
      <w:r w:rsidR="00CF37D5">
        <w:rPr>
          <w:bCs/>
          <w:lang w:val="en-CA"/>
        </w:rPr>
        <w:t>ed</w:t>
      </w:r>
      <w:r w:rsidRPr="00071915">
        <w:rPr>
          <w:bCs/>
          <w:lang w:val="en-CA"/>
        </w:rPr>
        <w:t xml:space="preserve"> </w:t>
      </w:r>
      <w:r w:rsidR="003A6F92" w:rsidRPr="00071915">
        <w:rPr>
          <w:bCs/>
          <w:lang w:val="en-CA"/>
        </w:rPr>
        <w:t xml:space="preserve">Committee chair people requesting an </w:t>
      </w:r>
      <w:r w:rsidRPr="00071915">
        <w:rPr>
          <w:bCs/>
          <w:lang w:val="en-CA"/>
        </w:rPr>
        <w:t>update</w:t>
      </w:r>
      <w:r w:rsidR="003A6F92" w:rsidRPr="00071915">
        <w:rPr>
          <w:bCs/>
          <w:lang w:val="en-CA"/>
        </w:rPr>
        <w:t xml:space="preserve"> on their</w:t>
      </w:r>
      <w:r w:rsidRPr="00071915">
        <w:rPr>
          <w:bCs/>
          <w:lang w:val="en-CA"/>
        </w:rPr>
        <w:t xml:space="preserve"> </w:t>
      </w:r>
    </w:p>
    <w:p w14:paraId="14C89DE3" w14:textId="403F6527" w:rsidR="007F2170" w:rsidRDefault="003A6F92" w:rsidP="00CF37D5">
      <w:pPr>
        <w:ind w:left="720" w:firstLine="720"/>
        <w:rPr>
          <w:bCs/>
          <w:lang w:val="en-CA"/>
        </w:rPr>
      </w:pPr>
      <w:r w:rsidRPr="00071915">
        <w:rPr>
          <w:bCs/>
          <w:lang w:val="en-CA"/>
        </w:rPr>
        <w:t xml:space="preserve">   committee membership.  </w:t>
      </w:r>
      <w:r w:rsidR="00CF37D5">
        <w:rPr>
          <w:bCs/>
          <w:lang w:val="en-CA"/>
        </w:rPr>
        <w:t>No lists have been provided thus far.</w:t>
      </w:r>
    </w:p>
    <w:p w14:paraId="6E4DF866" w14:textId="77777777" w:rsidR="00CF37D5" w:rsidRDefault="00CF37D5" w:rsidP="00CF37D5">
      <w:pPr>
        <w:rPr>
          <w:bCs/>
          <w:lang w:val="en-CA"/>
        </w:rPr>
      </w:pPr>
    </w:p>
    <w:p w14:paraId="5B186BFF" w14:textId="6E06561B" w:rsidR="00CF37D5" w:rsidRDefault="00CF37D5" w:rsidP="00CF37D5">
      <w:pPr>
        <w:pStyle w:val="ListParagraph"/>
        <w:numPr>
          <w:ilvl w:val="0"/>
          <w:numId w:val="6"/>
        </w:numPr>
        <w:rPr>
          <w:bCs/>
          <w:lang w:val="en-CA"/>
        </w:rPr>
      </w:pPr>
      <w:r>
        <w:rPr>
          <w:bCs/>
          <w:lang w:val="en-CA"/>
        </w:rPr>
        <w:t>Conferences</w:t>
      </w:r>
    </w:p>
    <w:p w14:paraId="04223423" w14:textId="77777777" w:rsidR="00CF37D5" w:rsidRDefault="00CF37D5" w:rsidP="00CF37D5">
      <w:pPr>
        <w:rPr>
          <w:bCs/>
          <w:lang w:val="en-CA"/>
        </w:rPr>
      </w:pPr>
    </w:p>
    <w:p w14:paraId="2B98C858" w14:textId="61DD2725" w:rsidR="00CF37D5" w:rsidRPr="00CF37D5" w:rsidRDefault="00CF37D5" w:rsidP="00CF37D5">
      <w:pPr>
        <w:rPr>
          <w:bCs/>
          <w:lang w:val="en-CA"/>
        </w:rPr>
      </w:pPr>
      <w:r>
        <w:rPr>
          <w:bCs/>
          <w:lang w:val="en-CA"/>
        </w:rPr>
        <w:t>Cecylia brought up the fact that we should be planning our own again soon.  2018 would conflict with 3 Scandinavian conferences and not much interest was shown for Europeans to come to the Canadian conference to have a few Prepare workshops.  Feel it best to move forward and get a stream in the ENSEC conference</w:t>
      </w:r>
    </w:p>
    <w:p w14:paraId="6F5DC030" w14:textId="77777777" w:rsidR="007F2170" w:rsidRPr="00AD3355" w:rsidRDefault="007F2170" w:rsidP="007F2170">
      <w:pPr>
        <w:ind w:left="720" w:firstLine="720"/>
        <w:rPr>
          <w:bCs/>
          <w:lang w:val="en-CA"/>
        </w:rPr>
      </w:pPr>
    </w:p>
    <w:p w14:paraId="75F7BBDD" w14:textId="77777777" w:rsidR="007F2170" w:rsidRPr="003A6F92" w:rsidRDefault="007F2170" w:rsidP="003A6F92">
      <w:pPr>
        <w:rPr>
          <w:sz w:val="20"/>
          <w:szCs w:val="20"/>
          <w:lang w:val="en-CA"/>
        </w:rPr>
      </w:pPr>
    </w:p>
    <w:p w14:paraId="0E933390" w14:textId="66601035" w:rsidR="007F2170" w:rsidRDefault="007F2170" w:rsidP="003A6F92">
      <w:pPr>
        <w:rPr>
          <w:lang w:val="en-CA"/>
        </w:rPr>
      </w:pPr>
      <w:r>
        <w:rPr>
          <w:lang w:val="en-CA"/>
        </w:rPr>
        <w:t>1</w:t>
      </w:r>
      <w:r w:rsidR="003A6F92">
        <w:rPr>
          <w:lang w:val="en-CA"/>
        </w:rPr>
        <w:t>1</w:t>
      </w:r>
      <w:r>
        <w:rPr>
          <w:lang w:val="en-CA"/>
        </w:rPr>
        <w:t>. Next meeting</w:t>
      </w:r>
      <w:r w:rsidR="003A6F92">
        <w:rPr>
          <w:lang w:val="en-CA"/>
        </w:rPr>
        <w:t xml:space="preserve">: </w:t>
      </w:r>
      <w:r>
        <w:rPr>
          <w:lang w:val="en-CA"/>
        </w:rPr>
        <w:t xml:space="preserve">Monday </w:t>
      </w:r>
      <w:r w:rsidR="00CF37D5">
        <w:rPr>
          <w:lang w:val="en-CA"/>
        </w:rPr>
        <w:t>April 9</w:t>
      </w:r>
      <w:r w:rsidR="003A6F92">
        <w:rPr>
          <w:vertAlign w:val="superscript"/>
          <w:lang w:val="en-CA"/>
        </w:rPr>
        <w:t xml:space="preserve">, </w:t>
      </w:r>
      <w:r w:rsidR="003A6F92">
        <w:rPr>
          <w:lang w:val="en-CA"/>
        </w:rPr>
        <w:t>2018   7:00 PST, 10:00 EST, 16:00 CET</w:t>
      </w:r>
    </w:p>
    <w:p w14:paraId="21E23B2F" w14:textId="77777777" w:rsidR="007F2170" w:rsidRDefault="007F2170" w:rsidP="007F2170">
      <w:pPr>
        <w:ind w:firstLine="360"/>
        <w:rPr>
          <w:lang w:val="en-CA"/>
        </w:rPr>
      </w:pPr>
    </w:p>
    <w:p w14:paraId="5829892F" w14:textId="77777777" w:rsidR="00F3513E" w:rsidRDefault="00F3513E" w:rsidP="00F3513E">
      <w:pPr>
        <w:outlineLvl w:val="0"/>
        <w:rPr>
          <w:lang w:val="en-CA"/>
        </w:rPr>
      </w:pPr>
    </w:p>
    <w:p w14:paraId="0213AD26" w14:textId="4B796CE2" w:rsidR="00737A3A" w:rsidRPr="00737A3A" w:rsidRDefault="00737A3A" w:rsidP="00994E55">
      <w:pPr>
        <w:pStyle w:val="ListParagraph"/>
        <w:ind w:left="1440"/>
        <w:rPr>
          <w:sz w:val="20"/>
          <w:szCs w:val="20"/>
          <w:lang w:val="en-CA"/>
        </w:rPr>
      </w:pPr>
    </w:p>
    <w:sectPr w:rsidR="00737A3A" w:rsidRPr="00737A3A" w:rsidSect="00B04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73D"/>
    <w:multiLevelType w:val="multilevel"/>
    <w:tmpl w:val="0F1E3E30"/>
    <w:lvl w:ilvl="0">
      <w:start w:val="10"/>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D510505"/>
    <w:multiLevelType w:val="multilevel"/>
    <w:tmpl w:val="896208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51EFF"/>
    <w:multiLevelType w:val="hybridMultilevel"/>
    <w:tmpl w:val="A506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1B4B66"/>
    <w:multiLevelType w:val="hybridMultilevel"/>
    <w:tmpl w:val="825C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239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5360C9"/>
    <w:multiLevelType w:val="multilevel"/>
    <w:tmpl w:val="93C68E3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F7F79B5"/>
    <w:multiLevelType w:val="multilevel"/>
    <w:tmpl w:val="E816332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6148B"/>
    <w:multiLevelType w:val="hybridMultilevel"/>
    <w:tmpl w:val="C1E0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91A12"/>
    <w:multiLevelType w:val="hybridMultilevel"/>
    <w:tmpl w:val="B1FEE298"/>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nsid w:val="217F4EB5"/>
    <w:multiLevelType w:val="hybridMultilevel"/>
    <w:tmpl w:val="7CF0A0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0">
    <w:nsid w:val="29A13009"/>
    <w:multiLevelType w:val="hybridMultilevel"/>
    <w:tmpl w:val="F5E85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32DC4"/>
    <w:multiLevelType w:val="hybridMultilevel"/>
    <w:tmpl w:val="F65810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FD44E8"/>
    <w:multiLevelType w:val="multilevel"/>
    <w:tmpl w:val="28F8F8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467960"/>
    <w:multiLevelType w:val="hybridMultilevel"/>
    <w:tmpl w:val="6C1A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53CF3"/>
    <w:multiLevelType w:val="hybridMultilevel"/>
    <w:tmpl w:val="2864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C175F7"/>
    <w:multiLevelType w:val="multilevel"/>
    <w:tmpl w:val="D1C4D5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C772DF"/>
    <w:multiLevelType w:val="multilevel"/>
    <w:tmpl w:val="BE60DB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4E67C6E"/>
    <w:multiLevelType w:val="multilevel"/>
    <w:tmpl w:val="BE60DB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7DB6A9B"/>
    <w:multiLevelType w:val="hybridMultilevel"/>
    <w:tmpl w:val="DD465158"/>
    <w:lvl w:ilvl="0" w:tplc="EB88717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742C6"/>
    <w:multiLevelType w:val="multilevel"/>
    <w:tmpl w:val="BE60DB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4B3F7A79"/>
    <w:multiLevelType w:val="hybridMultilevel"/>
    <w:tmpl w:val="7D28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C22EA"/>
    <w:multiLevelType w:val="hybridMultilevel"/>
    <w:tmpl w:val="322E6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0005282"/>
    <w:multiLevelType w:val="hybridMultilevel"/>
    <w:tmpl w:val="07BAE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E49AF"/>
    <w:multiLevelType w:val="multilevel"/>
    <w:tmpl w:val="F642E6C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AD446A6"/>
    <w:multiLevelType w:val="multilevel"/>
    <w:tmpl w:val="BE60DBA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BF872CB"/>
    <w:multiLevelType w:val="hybridMultilevel"/>
    <w:tmpl w:val="2A56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853D5"/>
    <w:multiLevelType w:val="hybridMultilevel"/>
    <w:tmpl w:val="D99A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145BE"/>
    <w:multiLevelType w:val="hybridMultilevel"/>
    <w:tmpl w:val="129C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B79C8"/>
    <w:multiLevelType w:val="hybridMultilevel"/>
    <w:tmpl w:val="E03259BC"/>
    <w:lvl w:ilvl="0" w:tplc="86BC733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F16B2"/>
    <w:multiLevelType w:val="hybridMultilevel"/>
    <w:tmpl w:val="9DFAE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411356"/>
    <w:multiLevelType w:val="multilevel"/>
    <w:tmpl w:val="825C9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D4632F1"/>
    <w:multiLevelType w:val="hybridMultilevel"/>
    <w:tmpl w:val="0F8E2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2"/>
  </w:num>
  <w:num w:numId="4">
    <w:abstractNumId w:val="29"/>
  </w:num>
  <w:num w:numId="5">
    <w:abstractNumId w:val="11"/>
  </w:num>
  <w:num w:numId="6">
    <w:abstractNumId w:val="3"/>
  </w:num>
  <w:num w:numId="7">
    <w:abstractNumId w:val="13"/>
  </w:num>
  <w:num w:numId="8">
    <w:abstractNumId w:val="27"/>
  </w:num>
  <w:num w:numId="9">
    <w:abstractNumId w:val="17"/>
  </w:num>
  <w:num w:numId="10">
    <w:abstractNumId w:val="24"/>
  </w:num>
  <w:num w:numId="11">
    <w:abstractNumId w:val="16"/>
  </w:num>
  <w:num w:numId="12">
    <w:abstractNumId w:val="19"/>
  </w:num>
  <w:num w:numId="13">
    <w:abstractNumId w:val="26"/>
  </w:num>
  <w:num w:numId="14">
    <w:abstractNumId w:val="8"/>
  </w:num>
  <w:num w:numId="15">
    <w:abstractNumId w:val="25"/>
  </w:num>
  <w:num w:numId="16">
    <w:abstractNumId w:val="4"/>
  </w:num>
  <w:num w:numId="17">
    <w:abstractNumId w:val="22"/>
  </w:num>
  <w:num w:numId="18">
    <w:abstractNumId w:val="10"/>
  </w:num>
  <w:num w:numId="19">
    <w:abstractNumId w:val="31"/>
  </w:num>
  <w:num w:numId="20">
    <w:abstractNumId w:val="15"/>
  </w:num>
  <w:num w:numId="21">
    <w:abstractNumId w:val="23"/>
  </w:num>
  <w:num w:numId="22">
    <w:abstractNumId w:val="30"/>
  </w:num>
  <w:num w:numId="23">
    <w:abstractNumId w:val="12"/>
  </w:num>
  <w:num w:numId="24">
    <w:abstractNumId w:val="5"/>
  </w:num>
  <w:num w:numId="25">
    <w:abstractNumId w:val="0"/>
  </w:num>
  <w:num w:numId="26">
    <w:abstractNumId w:val="6"/>
  </w:num>
  <w:num w:numId="27">
    <w:abstractNumId w:val="28"/>
  </w:num>
  <w:num w:numId="28">
    <w:abstractNumId w:val="18"/>
  </w:num>
  <w:num w:numId="29">
    <w:abstractNumId w:val="21"/>
  </w:num>
  <w:num w:numId="30">
    <w:abstractNumId w:val="1"/>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7A"/>
    <w:rsid w:val="00001A4C"/>
    <w:rsid w:val="000557CC"/>
    <w:rsid w:val="00071915"/>
    <w:rsid w:val="000D7DF7"/>
    <w:rsid w:val="000E047F"/>
    <w:rsid w:val="00105AA3"/>
    <w:rsid w:val="00111C16"/>
    <w:rsid w:val="001700E8"/>
    <w:rsid w:val="00297EAC"/>
    <w:rsid w:val="002B2928"/>
    <w:rsid w:val="002F4248"/>
    <w:rsid w:val="003A43B5"/>
    <w:rsid w:val="003A515D"/>
    <w:rsid w:val="003A6F92"/>
    <w:rsid w:val="003C2ECB"/>
    <w:rsid w:val="003C7719"/>
    <w:rsid w:val="003D24D7"/>
    <w:rsid w:val="003E6632"/>
    <w:rsid w:val="003E7774"/>
    <w:rsid w:val="00470074"/>
    <w:rsid w:val="00476844"/>
    <w:rsid w:val="005266B9"/>
    <w:rsid w:val="005A0DBF"/>
    <w:rsid w:val="005B4382"/>
    <w:rsid w:val="00602410"/>
    <w:rsid w:val="00602B9D"/>
    <w:rsid w:val="00630188"/>
    <w:rsid w:val="00636E8C"/>
    <w:rsid w:val="00682089"/>
    <w:rsid w:val="006D6F2F"/>
    <w:rsid w:val="006D6F72"/>
    <w:rsid w:val="006F1367"/>
    <w:rsid w:val="0071593B"/>
    <w:rsid w:val="00737A3A"/>
    <w:rsid w:val="00746904"/>
    <w:rsid w:val="007619E8"/>
    <w:rsid w:val="0079788F"/>
    <w:rsid w:val="007A777A"/>
    <w:rsid w:val="007B520B"/>
    <w:rsid w:val="007E6E75"/>
    <w:rsid w:val="007F2170"/>
    <w:rsid w:val="008302FD"/>
    <w:rsid w:val="00837B68"/>
    <w:rsid w:val="0085634B"/>
    <w:rsid w:val="00870838"/>
    <w:rsid w:val="008D6465"/>
    <w:rsid w:val="00906170"/>
    <w:rsid w:val="00906AB8"/>
    <w:rsid w:val="00924392"/>
    <w:rsid w:val="00977BE0"/>
    <w:rsid w:val="00994E55"/>
    <w:rsid w:val="009E05BF"/>
    <w:rsid w:val="00A1642E"/>
    <w:rsid w:val="00A50ECF"/>
    <w:rsid w:val="00A56489"/>
    <w:rsid w:val="00AD3355"/>
    <w:rsid w:val="00AD566F"/>
    <w:rsid w:val="00AE2886"/>
    <w:rsid w:val="00B04A7F"/>
    <w:rsid w:val="00B139DE"/>
    <w:rsid w:val="00B46ACB"/>
    <w:rsid w:val="00B625E0"/>
    <w:rsid w:val="00C25143"/>
    <w:rsid w:val="00C56184"/>
    <w:rsid w:val="00C63566"/>
    <w:rsid w:val="00CA24AA"/>
    <w:rsid w:val="00CE78C4"/>
    <w:rsid w:val="00CF37D5"/>
    <w:rsid w:val="00D352CE"/>
    <w:rsid w:val="00D74A23"/>
    <w:rsid w:val="00D80333"/>
    <w:rsid w:val="00E01D27"/>
    <w:rsid w:val="00E31862"/>
    <w:rsid w:val="00E34350"/>
    <w:rsid w:val="00ED3675"/>
    <w:rsid w:val="00F160DD"/>
    <w:rsid w:val="00F16907"/>
    <w:rsid w:val="00F17737"/>
    <w:rsid w:val="00F3513E"/>
    <w:rsid w:val="00F74178"/>
    <w:rsid w:val="00F9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9BF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E8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nb-NO" w:eastAsia="nb-NO"/>
    </w:rPr>
  </w:style>
  <w:style w:type="paragraph" w:styleId="Heading2">
    <w:name w:val="heading 2"/>
    <w:basedOn w:val="Normal"/>
    <w:next w:val="Normal"/>
    <w:link w:val="Heading2Char"/>
    <w:uiPriority w:val="9"/>
    <w:unhideWhenUsed/>
    <w:qFormat/>
    <w:rsid w:val="00636E8C"/>
    <w:pPr>
      <w:keepNext/>
      <w:keepLines/>
      <w:spacing w:before="200" w:line="276" w:lineRule="auto"/>
      <w:outlineLvl w:val="1"/>
    </w:pPr>
    <w:rPr>
      <w:rFonts w:asciiTheme="majorHAnsi" w:eastAsiaTheme="majorEastAsia" w:hAnsiTheme="majorHAnsi" w:cstheme="majorBidi"/>
      <w:b/>
      <w:bCs/>
      <w:color w:val="4472C4" w:themeColor="accent1"/>
      <w:sz w:val="26"/>
      <w:szCs w:val="26"/>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7A"/>
    <w:pPr>
      <w:ind w:left="720"/>
      <w:contextualSpacing/>
    </w:pPr>
  </w:style>
  <w:style w:type="character" w:customStyle="1" w:styleId="apple-converted-space">
    <w:name w:val="apple-converted-space"/>
    <w:basedOn w:val="DefaultParagraphFont"/>
    <w:rsid w:val="00297EAC"/>
  </w:style>
  <w:style w:type="character" w:styleId="Hyperlink">
    <w:name w:val="Hyperlink"/>
    <w:basedOn w:val="DefaultParagraphFont"/>
    <w:uiPriority w:val="99"/>
    <w:semiHidden/>
    <w:unhideWhenUsed/>
    <w:rsid w:val="00297EAC"/>
    <w:rPr>
      <w:color w:val="0000FF"/>
      <w:u w:val="single"/>
    </w:rPr>
  </w:style>
  <w:style w:type="character" w:styleId="FollowedHyperlink">
    <w:name w:val="FollowedHyperlink"/>
    <w:basedOn w:val="DefaultParagraphFont"/>
    <w:uiPriority w:val="99"/>
    <w:semiHidden/>
    <w:unhideWhenUsed/>
    <w:rsid w:val="00E01D27"/>
    <w:rPr>
      <w:color w:val="954F72" w:themeColor="followedHyperlink"/>
      <w:u w:val="single"/>
    </w:rPr>
  </w:style>
  <w:style w:type="character" w:customStyle="1" w:styleId="Heading1Char">
    <w:name w:val="Heading 1 Char"/>
    <w:basedOn w:val="DefaultParagraphFont"/>
    <w:link w:val="Heading1"/>
    <w:uiPriority w:val="9"/>
    <w:rsid w:val="00636E8C"/>
    <w:rPr>
      <w:rFonts w:asciiTheme="majorHAnsi" w:eastAsiaTheme="majorEastAsia" w:hAnsiTheme="majorHAnsi" w:cstheme="majorBidi"/>
      <w:b/>
      <w:bCs/>
      <w:color w:val="2F5496" w:themeColor="accent1" w:themeShade="BF"/>
      <w:sz w:val="28"/>
      <w:szCs w:val="28"/>
      <w:lang w:val="nb-NO" w:eastAsia="nb-NO"/>
    </w:rPr>
  </w:style>
  <w:style w:type="character" w:customStyle="1" w:styleId="Heading2Char">
    <w:name w:val="Heading 2 Char"/>
    <w:basedOn w:val="DefaultParagraphFont"/>
    <w:link w:val="Heading2"/>
    <w:uiPriority w:val="9"/>
    <w:rsid w:val="00636E8C"/>
    <w:rPr>
      <w:rFonts w:asciiTheme="majorHAnsi" w:eastAsiaTheme="majorEastAsia" w:hAnsiTheme="majorHAnsi" w:cstheme="majorBidi"/>
      <w:b/>
      <w:bCs/>
      <w:color w:val="4472C4" w:themeColor="accent1"/>
      <w:sz w:val="26"/>
      <w:szCs w:val="26"/>
      <w:lang w:val="nb-NO" w:eastAsia="nb-NO"/>
    </w:rPr>
  </w:style>
  <w:style w:type="paragraph" w:styleId="BalloonText">
    <w:name w:val="Balloon Text"/>
    <w:basedOn w:val="Normal"/>
    <w:link w:val="BalloonTextChar"/>
    <w:uiPriority w:val="99"/>
    <w:semiHidden/>
    <w:unhideWhenUsed/>
    <w:rsid w:val="007F2170"/>
    <w:rPr>
      <w:rFonts w:ascii="Tahoma" w:hAnsi="Tahoma" w:cs="Tahoma"/>
      <w:sz w:val="16"/>
      <w:szCs w:val="16"/>
    </w:rPr>
  </w:style>
  <w:style w:type="character" w:customStyle="1" w:styleId="BalloonTextChar">
    <w:name w:val="Balloon Text Char"/>
    <w:basedOn w:val="DefaultParagraphFont"/>
    <w:link w:val="BalloonText"/>
    <w:uiPriority w:val="99"/>
    <w:semiHidden/>
    <w:rsid w:val="007F2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15612">
      <w:bodyDiv w:val="1"/>
      <w:marLeft w:val="0"/>
      <w:marRight w:val="0"/>
      <w:marTop w:val="0"/>
      <w:marBottom w:val="0"/>
      <w:divBdr>
        <w:top w:val="none" w:sz="0" w:space="0" w:color="auto"/>
        <w:left w:val="none" w:sz="0" w:space="0" w:color="auto"/>
        <w:bottom w:val="none" w:sz="0" w:space="0" w:color="auto"/>
        <w:right w:val="none" w:sz="0" w:space="0" w:color="auto"/>
      </w:divBdr>
    </w:div>
    <w:div w:id="2085686535">
      <w:bodyDiv w:val="1"/>
      <w:marLeft w:val="0"/>
      <w:marRight w:val="0"/>
      <w:marTop w:val="0"/>
      <w:marBottom w:val="0"/>
      <w:divBdr>
        <w:top w:val="none" w:sz="0" w:space="0" w:color="auto"/>
        <w:left w:val="none" w:sz="0" w:space="0" w:color="auto"/>
        <w:bottom w:val="none" w:sz="0" w:space="0" w:color="auto"/>
        <w:right w:val="none" w:sz="0" w:space="0" w:color="auto"/>
      </w:divBdr>
    </w:div>
    <w:div w:id="2093550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SiS</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2018-03-05T16:32:00Z</dcterms:created>
  <dcterms:modified xsi:type="dcterms:W3CDTF">2018-03-05T22:34:00Z</dcterms:modified>
</cp:coreProperties>
</file>